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B" w:rsidRDefault="004421DB" w:rsidP="004421DB">
      <w:pPr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1DB">
        <w:rPr>
          <w:rFonts w:ascii="Times New Roman" w:hAnsi="Times New Roman" w:cs="Times New Roman"/>
          <w:b/>
          <w:bCs/>
          <w:sz w:val="28"/>
          <w:szCs w:val="28"/>
        </w:rPr>
        <w:t>Порядок подачи уведомлений об организованной перевозке групп детей автобусами</w:t>
      </w:r>
    </w:p>
    <w:p w:rsidR="004421DB" w:rsidRPr="004421DB" w:rsidRDefault="004421DB" w:rsidP="004421DB">
      <w:pPr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1DB" w:rsidRPr="004421DB" w:rsidRDefault="004421DB" w:rsidP="004421DB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1DB">
        <w:rPr>
          <w:rFonts w:ascii="Times New Roman" w:hAnsi="Times New Roman" w:cs="Times New Roman"/>
          <w:sz w:val="28"/>
          <w:szCs w:val="28"/>
        </w:rPr>
        <w:t>Госавтоинспекция Алтайского края напоминает о неукоснительном выполнении требований к организации перевозок детей, установленных по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становлениями Правительства Российской Федерации от 17декабря 2013 года № 1177 «Об утверждении Правил организованной перевозки груп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пы детей автобусами», от 23 декабря 2017 года № 1621 «О внесении измене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ний в некоторые акты Правительства РФ в части совершенствования правил организованной группы детей автобусами», а также «Методическими реко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мендациями по обеспечению санитарно-эпидемиологического благополучия</w:t>
      </w:r>
      <w:proofErr w:type="gramEnd"/>
      <w:r w:rsidRPr="004421DB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при перевозках организованных групп детей автомобильным транспортом».</w:t>
      </w:r>
    </w:p>
    <w:p w:rsidR="004421DB" w:rsidRPr="004421DB" w:rsidRDefault="004421DB" w:rsidP="004421DB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>В соответствии с вышеуказанными постановлениями заявки на сопро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вождение патрульными автомобилями ГИБДД подаются в подразделения Госавтоинспекции только в случае, если перевозка осуществляется в составе трех и более автобусов. В случаях, когда перевозка группы детей осуществ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ляется одним или двумя автобусами, организаторы перевозки подают уве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домление в районные подразделения Госавтоинспекции по месту начала пе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ревозки, а в случае их отсутствия - в соответс</w:t>
      </w:r>
      <w:r>
        <w:rPr>
          <w:rFonts w:ascii="Times New Roman" w:hAnsi="Times New Roman" w:cs="Times New Roman"/>
          <w:sz w:val="28"/>
          <w:szCs w:val="28"/>
        </w:rPr>
        <w:t>твующее подразделение Г</w:t>
      </w:r>
      <w:r w:rsidRPr="004421DB">
        <w:rPr>
          <w:rFonts w:ascii="Times New Roman" w:hAnsi="Times New Roman" w:cs="Times New Roman"/>
          <w:sz w:val="28"/>
          <w:szCs w:val="28"/>
        </w:rPr>
        <w:t>осав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тоинспекции территориального органа МВД России по субъекту Российской Федерации.</w:t>
      </w:r>
    </w:p>
    <w:p w:rsidR="004421DB" w:rsidRPr="004421DB" w:rsidRDefault="004421DB" w:rsidP="004421DB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>Уведомление подается лично либо в электронной форме руководите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- фрахтователем или фрахтовщиком (по взаимной договоренности).</w:t>
      </w:r>
    </w:p>
    <w:p w:rsidR="004421DB" w:rsidRPr="004421DB" w:rsidRDefault="004421DB" w:rsidP="004421DB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- не позднее 2 дней до начала перевоз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4421DB" w:rsidRPr="004421DB" w:rsidRDefault="004421DB" w:rsidP="004421DB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>Кроме этого обращаем Ваше внимание, что в настоящее время в целях реализации возможности подачи уведомлений об организованной перевозке групп детей автобусами в электронной форме, предусмотренной приказом МВД России от 30 декабря 2016 года № 941 «Об утверждении порядка пода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чи уведомления об организованной перевозке группы детей автобусами», на официальном сайте Госавтоинспекции (</w:t>
      </w:r>
      <w:proofErr w:type="spellStart"/>
      <w:r w:rsidRPr="004421DB">
        <w:rPr>
          <w:rFonts w:ascii="Times New Roman" w:hAnsi="Times New Roman" w:cs="Times New Roman"/>
          <w:sz w:val="28"/>
          <w:szCs w:val="28"/>
        </w:rPr>
        <w:t>гибдд</w:t>
      </w:r>
      <w:proofErr w:type="gramStart"/>
      <w:r w:rsidRPr="004421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21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421DB">
        <w:rPr>
          <w:rFonts w:ascii="Times New Roman" w:hAnsi="Times New Roman" w:cs="Times New Roman"/>
          <w:sz w:val="28"/>
          <w:szCs w:val="28"/>
        </w:rPr>
        <w:t>) создан специализирован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ный сервис приема уведомлений.</w:t>
      </w:r>
    </w:p>
    <w:p w:rsidR="004421DB" w:rsidRPr="004421DB" w:rsidRDefault="004421DB" w:rsidP="00085128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>Он гарантирует передачу уведомления в режиме реального времени в банк данных, где оно сразу же доступно для рассмотрения сотруднику Гос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автоинспекции. Заявитель (организатор) помимо подтверждения на офици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альном сайте Госавтоинспекции самого факта отправки уведомления по</w:t>
      </w:r>
      <w:r w:rsidRPr="004421DB">
        <w:rPr>
          <w:rFonts w:ascii="Times New Roman" w:hAnsi="Times New Roman" w:cs="Times New Roman"/>
          <w:sz w:val="28"/>
          <w:szCs w:val="28"/>
        </w:rPr>
        <w:softHyphen/>
        <w:t>средством специальной ссылки имеет возможность отслеживать все стадии рассмотрения уведомления, включая комментарии к резолюциям. А в случае</w:t>
      </w:r>
      <w:r w:rsidRPr="004421DB">
        <w:t xml:space="preserve"> </w:t>
      </w:r>
      <w:r w:rsidRPr="004421DB">
        <w:rPr>
          <w:rFonts w:ascii="Times New Roman" w:hAnsi="Times New Roman" w:cs="Times New Roman"/>
          <w:sz w:val="28"/>
          <w:szCs w:val="28"/>
        </w:rPr>
        <w:t xml:space="preserve">указания адреса электронной почты при заполнении формы уведомления он получает автоматически направляемые сообщения о ходе рассмотрения </w:t>
      </w:r>
      <w:proofErr w:type="spellStart"/>
      <w:proofErr w:type="gramStart"/>
      <w:r w:rsidRPr="004421DB">
        <w:rPr>
          <w:rFonts w:ascii="Times New Roman" w:hAnsi="Times New Roman" w:cs="Times New Roman"/>
          <w:sz w:val="28"/>
          <w:szCs w:val="28"/>
        </w:rPr>
        <w:t>уве-домления</w:t>
      </w:r>
      <w:proofErr w:type="spellEnd"/>
      <w:proofErr w:type="gramEnd"/>
      <w:r w:rsidRPr="004421DB">
        <w:rPr>
          <w:rFonts w:ascii="Times New Roman" w:hAnsi="Times New Roman" w:cs="Times New Roman"/>
          <w:sz w:val="28"/>
          <w:szCs w:val="28"/>
        </w:rPr>
        <w:t>.</w:t>
      </w:r>
    </w:p>
    <w:p w:rsidR="004421DB" w:rsidRPr="004421DB" w:rsidRDefault="004421DB" w:rsidP="00085128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lastRenderedPageBreak/>
        <w:t>Также Госавтоинспекция напоминает, что с 1 июля 2018 года для осу-</w:t>
      </w:r>
      <w:proofErr w:type="spellStart"/>
      <w:r w:rsidRPr="004421DB">
        <w:rPr>
          <w:rFonts w:ascii="Times New Roman" w:hAnsi="Times New Roman" w:cs="Times New Roman"/>
          <w:sz w:val="28"/>
          <w:szCs w:val="28"/>
        </w:rPr>
        <w:t>ществления</w:t>
      </w:r>
      <w:proofErr w:type="spellEnd"/>
      <w:r w:rsidRPr="004421DB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 детей должен использоваться автобус, с года выпуска которого прошло не более 10 лет, соответствующий по назначению и </w:t>
      </w:r>
      <w:proofErr w:type="gramStart"/>
      <w:r w:rsidRPr="004421DB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4421D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85128">
        <w:rPr>
          <w:rFonts w:ascii="Times New Roman" w:hAnsi="Times New Roman" w:cs="Times New Roman"/>
          <w:sz w:val="28"/>
          <w:szCs w:val="28"/>
        </w:rPr>
        <w:t>им требованиям к перевозкам пас</w:t>
      </w:r>
      <w:r w:rsidRPr="004421DB">
        <w:rPr>
          <w:rFonts w:ascii="Times New Roman" w:hAnsi="Times New Roman" w:cs="Times New Roman"/>
          <w:sz w:val="28"/>
          <w:szCs w:val="28"/>
        </w:rPr>
        <w:t>сажиров, а также оснащенный в установл</w:t>
      </w:r>
      <w:r w:rsidR="00085128">
        <w:rPr>
          <w:rFonts w:ascii="Times New Roman" w:hAnsi="Times New Roman" w:cs="Times New Roman"/>
          <w:sz w:val="28"/>
          <w:szCs w:val="28"/>
        </w:rPr>
        <w:t xml:space="preserve">енном порядке </w:t>
      </w:r>
      <w:proofErr w:type="spellStart"/>
      <w:r w:rsidR="00085128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="00085128">
        <w:rPr>
          <w:rFonts w:ascii="Times New Roman" w:hAnsi="Times New Roman" w:cs="Times New Roman"/>
          <w:sz w:val="28"/>
          <w:szCs w:val="28"/>
        </w:rPr>
        <w:t xml:space="preserve"> и аппа</w:t>
      </w:r>
      <w:r w:rsidRPr="004421DB">
        <w:rPr>
          <w:rFonts w:ascii="Times New Roman" w:hAnsi="Times New Roman" w:cs="Times New Roman"/>
          <w:sz w:val="28"/>
          <w:szCs w:val="28"/>
        </w:rPr>
        <w:t>ратурой спутниковой навигации ГЛОНАСС или ГЛОНАСС/GPS.</w:t>
      </w:r>
    </w:p>
    <w:p w:rsidR="004421DB" w:rsidRPr="004421DB" w:rsidRDefault="004421DB" w:rsidP="00085128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 xml:space="preserve">За несоблюдение Правил организованной перевозки группы детей </w:t>
      </w:r>
      <w:proofErr w:type="spellStart"/>
      <w:proofErr w:type="gramStart"/>
      <w:r w:rsidRPr="004421DB">
        <w:rPr>
          <w:rFonts w:ascii="Times New Roman" w:hAnsi="Times New Roman" w:cs="Times New Roman"/>
          <w:sz w:val="28"/>
          <w:szCs w:val="28"/>
        </w:rPr>
        <w:t>ав-тобусами</w:t>
      </w:r>
      <w:proofErr w:type="spellEnd"/>
      <w:proofErr w:type="gramEnd"/>
      <w:r w:rsidRPr="004421DB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частям 4-6 статьи 12.23 Кодекса об административных правонарушениях Российской Федерации «Нарушение правил перевозки людей».</w:t>
      </w:r>
    </w:p>
    <w:p w:rsidR="004421DB" w:rsidRPr="004421DB" w:rsidRDefault="004421DB" w:rsidP="00085128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21DB">
        <w:rPr>
          <w:rFonts w:ascii="Times New Roman" w:hAnsi="Times New Roman" w:cs="Times New Roman"/>
          <w:sz w:val="28"/>
          <w:szCs w:val="28"/>
        </w:rPr>
        <w:t xml:space="preserve">Госавтоинспекция Алтайского края обращается к перевозчикам, </w:t>
      </w:r>
      <w:proofErr w:type="spellStart"/>
      <w:proofErr w:type="gramStart"/>
      <w:r w:rsidRPr="004421DB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Pr="004421DB">
        <w:rPr>
          <w:rFonts w:ascii="Times New Roman" w:hAnsi="Times New Roman" w:cs="Times New Roman"/>
          <w:sz w:val="28"/>
          <w:szCs w:val="28"/>
        </w:rPr>
        <w:t>-водителям</w:t>
      </w:r>
      <w:proofErr w:type="gramEnd"/>
      <w:r w:rsidRPr="004421DB">
        <w:rPr>
          <w:rFonts w:ascii="Times New Roman" w:hAnsi="Times New Roman" w:cs="Times New Roman"/>
          <w:sz w:val="28"/>
          <w:szCs w:val="28"/>
        </w:rPr>
        <w:t xml:space="preserve"> образовательных и туристичес</w:t>
      </w:r>
      <w:r w:rsidR="00085128">
        <w:rPr>
          <w:rFonts w:ascii="Times New Roman" w:hAnsi="Times New Roman" w:cs="Times New Roman"/>
          <w:sz w:val="28"/>
          <w:szCs w:val="28"/>
        </w:rPr>
        <w:t>ких организаций, а также родите</w:t>
      </w:r>
      <w:r w:rsidRPr="004421DB">
        <w:rPr>
          <w:rFonts w:ascii="Times New Roman" w:hAnsi="Times New Roman" w:cs="Times New Roman"/>
          <w:sz w:val="28"/>
          <w:szCs w:val="28"/>
        </w:rPr>
        <w:t>лям несовершеннолетних с просьбой быт</w:t>
      </w:r>
      <w:r w:rsidR="00085128">
        <w:rPr>
          <w:rFonts w:ascii="Times New Roman" w:hAnsi="Times New Roman" w:cs="Times New Roman"/>
          <w:sz w:val="28"/>
          <w:szCs w:val="28"/>
        </w:rPr>
        <w:t>ь более внимательными и осторож</w:t>
      </w:r>
      <w:r w:rsidRPr="004421DB">
        <w:rPr>
          <w:rFonts w:ascii="Times New Roman" w:hAnsi="Times New Roman" w:cs="Times New Roman"/>
          <w:sz w:val="28"/>
          <w:szCs w:val="28"/>
        </w:rPr>
        <w:t>ными на дороге, соблюдать Правила дорожного движения и перевозки детей, помните, что их нарушение может повлечь за собой трагические посл</w:t>
      </w:r>
      <w:r w:rsidR="00085128">
        <w:rPr>
          <w:rFonts w:ascii="Times New Roman" w:hAnsi="Times New Roman" w:cs="Times New Roman"/>
          <w:sz w:val="28"/>
          <w:szCs w:val="28"/>
        </w:rPr>
        <w:t>едст</w:t>
      </w:r>
      <w:r w:rsidRPr="004421DB">
        <w:rPr>
          <w:rFonts w:ascii="Times New Roman" w:hAnsi="Times New Roman" w:cs="Times New Roman"/>
          <w:sz w:val="28"/>
          <w:szCs w:val="28"/>
        </w:rPr>
        <w:t>вия.</w:t>
      </w:r>
    </w:p>
    <w:p w:rsidR="008A1525" w:rsidRPr="004421DB" w:rsidRDefault="004421DB" w:rsidP="00085128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  <w:sectPr w:rsidR="008A1525" w:rsidRPr="004421DB" w:rsidSect="00085128">
          <w:pgSz w:w="11909" w:h="16838"/>
          <w:pgMar w:top="1134" w:right="1136" w:bottom="709" w:left="0" w:header="0" w:footer="3" w:gutter="0"/>
          <w:cols w:space="720"/>
          <w:noEndnote/>
          <w:docGrid w:linePitch="360"/>
        </w:sectPr>
      </w:pPr>
      <w:r w:rsidRPr="004421DB">
        <w:rPr>
          <w:rFonts w:ascii="Times New Roman" w:hAnsi="Times New Roman" w:cs="Times New Roman"/>
          <w:sz w:val="28"/>
          <w:szCs w:val="28"/>
        </w:rPr>
        <w:t>Памятку и пошаговую инструкцию по организации перевозки групп детей автобусами Вы можете посмотреть</w:t>
      </w:r>
      <w:r w:rsidR="00085128">
        <w:rPr>
          <w:rFonts w:ascii="Times New Roman" w:hAnsi="Times New Roman" w:cs="Times New Roman"/>
          <w:sz w:val="28"/>
          <w:szCs w:val="28"/>
        </w:rPr>
        <w:t xml:space="preserve"> на официальном сайте Госавтоин</w:t>
      </w:r>
      <w:r w:rsidRPr="004421DB">
        <w:rPr>
          <w:rFonts w:ascii="Times New Roman" w:hAnsi="Times New Roman" w:cs="Times New Roman"/>
          <w:sz w:val="28"/>
          <w:szCs w:val="28"/>
        </w:rPr>
        <w:t>спекции перейдя по ссыл</w:t>
      </w:r>
      <w:r w:rsidR="00085128">
        <w:rPr>
          <w:rFonts w:ascii="Times New Roman" w:hAnsi="Times New Roman" w:cs="Times New Roman"/>
          <w:sz w:val="28"/>
          <w:szCs w:val="28"/>
        </w:rPr>
        <w:t xml:space="preserve">ке: </w:t>
      </w:r>
      <w:proofErr w:type="spellStart"/>
      <w:r w:rsidR="0008512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85128">
        <w:rPr>
          <w:rFonts w:ascii="Times New Roman" w:hAnsi="Times New Roman" w:cs="Times New Roman"/>
          <w:sz w:val="28"/>
          <w:szCs w:val="28"/>
        </w:rPr>
        <w:t xml:space="preserve">//: </w:t>
      </w:r>
      <w:proofErr w:type="spellStart"/>
      <w:r w:rsidR="00085128">
        <w:rPr>
          <w:rFonts w:ascii="Times New Roman" w:hAnsi="Times New Roman" w:cs="Times New Roman"/>
          <w:sz w:val="28"/>
          <w:szCs w:val="28"/>
        </w:rPr>
        <w:t>гибдд</w:t>
      </w:r>
      <w:proofErr w:type="gramStart"/>
      <w:r w:rsidR="00085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512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851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5128">
        <w:rPr>
          <w:rFonts w:ascii="Times New Roman" w:hAnsi="Times New Roman" w:cs="Times New Roman"/>
          <w:sz w:val="28"/>
          <w:szCs w:val="28"/>
        </w:rPr>
        <w:t>согр</w:t>
      </w:r>
      <w:proofErr w:type="spellEnd"/>
      <w:r w:rsidR="000851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5128">
        <w:rPr>
          <w:rFonts w:ascii="Times New Roman" w:hAnsi="Times New Roman" w:cs="Times New Roman"/>
          <w:sz w:val="28"/>
          <w:szCs w:val="28"/>
        </w:rPr>
        <w:t>реор</w:t>
      </w:r>
      <w:proofErr w:type="spellEnd"/>
      <w:r w:rsidR="00085128">
        <w:rPr>
          <w:rFonts w:ascii="Times New Roman" w:hAnsi="Times New Roman" w:cs="Times New Roman"/>
          <w:sz w:val="28"/>
          <w:szCs w:val="28"/>
          <w:lang w:val="en-US"/>
        </w:rPr>
        <w:t>l</w:t>
      </w:r>
      <w:bookmarkStart w:id="0" w:name="_GoBack"/>
      <w:bookmarkEnd w:id="0"/>
      <w:r w:rsidRPr="004421DB">
        <w:rPr>
          <w:rFonts w:ascii="Times New Roman" w:hAnsi="Times New Roman" w:cs="Times New Roman"/>
          <w:sz w:val="28"/>
          <w:szCs w:val="28"/>
        </w:rPr>
        <w:t>е/.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25" w:rsidRDefault="00C5680D" w:rsidP="004421DB">
      <w:pPr>
        <w:pStyle w:val="a6"/>
        <w:framePr w:wrap="none" w:vAnchor="page" w:hAnchor="page" w:x="10453" w:y="779"/>
        <w:shd w:val="clear" w:color="auto" w:fill="auto"/>
        <w:spacing w:line="280" w:lineRule="exact"/>
        <w:ind w:left="1418"/>
        <w:jc w:val="both"/>
      </w:pPr>
      <w:r>
        <w:lastRenderedPageBreak/>
        <w:t>2</w:t>
      </w:r>
    </w:p>
    <w:p w:rsidR="008A1525" w:rsidRDefault="008A1525" w:rsidP="004421DB">
      <w:pPr>
        <w:pStyle w:val="1"/>
        <w:framePr w:w="9408" w:h="14526" w:hRule="exact" w:wrap="none" w:vAnchor="page" w:hAnchor="page" w:x="1203" w:y="1440"/>
        <w:shd w:val="clear" w:color="auto" w:fill="auto"/>
        <w:spacing w:before="0" w:after="0" w:line="326" w:lineRule="exact"/>
        <w:ind w:left="1418" w:right="40"/>
      </w:pPr>
    </w:p>
    <w:p w:rsidR="008A1525" w:rsidRDefault="008A1525" w:rsidP="004421DB">
      <w:pPr>
        <w:ind w:left="1418"/>
        <w:jc w:val="both"/>
        <w:rPr>
          <w:sz w:val="2"/>
          <w:szCs w:val="2"/>
        </w:rPr>
        <w:sectPr w:rsidR="008A15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1525" w:rsidRDefault="00C5680D" w:rsidP="004421DB">
      <w:pPr>
        <w:pStyle w:val="a6"/>
        <w:framePr w:wrap="none" w:vAnchor="page" w:hAnchor="page" w:x="10546" w:y="779"/>
        <w:shd w:val="clear" w:color="auto" w:fill="auto"/>
        <w:spacing w:line="280" w:lineRule="exact"/>
        <w:ind w:left="1418"/>
        <w:jc w:val="both"/>
      </w:pPr>
      <w:r>
        <w:lastRenderedPageBreak/>
        <w:t>3</w:t>
      </w:r>
    </w:p>
    <w:p w:rsidR="008A1525" w:rsidRDefault="00C5680D" w:rsidP="004421DB">
      <w:pPr>
        <w:pStyle w:val="1"/>
        <w:framePr w:w="9394" w:h="7310" w:hRule="exact" w:wrap="none" w:vAnchor="page" w:hAnchor="page" w:x="1306" w:y="1416"/>
        <w:shd w:val="clear" w:color="auto" w:fill="auto"/>
        <w:spacing w:before="0" w:after="0" w:line="326" w:lineRule="exact"/>
        <w:ind w:left="1418" w:right="40"/>
      </w:pPr>
      <w:r>
        <w:t>указания адреса электронной почт</w:t>
      </w:r>
      <w:r>
        <w:t>ы при заполнении формы уведомления он получает автоматически направляемые сообщения о ходе рассмотрения уве</w:t>
      </w:r>
      <w:r>
        <w:softHyphen/>
        <w:t>домления.</w:t>
      </w:r>
    </w:p>
    <w:p w:rsidR="008A1525" w:rsidRDefault="00C5680D" w:rsidP="004421DB">
      <w:pPr>
        <w:pStyle w:val="1"/>
        <w:framePr w:w="9394" w:h="7310" w:hRule="exact" w:wrap="none" w:vAnchor="page" w:hAnchor="page" w:x="1306" w:y="1416"/>
        <w:shd w:val="clear" w:color="auto" w:fill="auto"/>
        <w:spacing w:before="0" w:after="0" w:line="326" w:lineRule="exact"/>
        <w:ind w:left="1418" w:right="20"/>
      </w:pPr>
      <w:r>
        <w:t>Также Госавтоинспекция напоминает, что с 1 июля 2018 года для осу</w:t>
      </w:r>
      <w:r>
        <w:softHyphen/>
        <w:t xml:space="preserve">ществления организованной перевозки групп детей должен использоваться </w:t>
      </w:r>
      <w:r>
        <w:t xml:space="preserve">автобус, с года выпуска которого прошло не более 10 лет, соответствующий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перевозкам пас</w:t>
      </w:r>
      <w:r>
        <w:softHyphen/>
        <w:t xml:space="preserve">сажиров, а также оснащенный в установленном порядке </w:t>
      </w:r>
      <w:proofErr w:type="spellStart"/>
      <w:r>
        <w:t>тахографом</w:t>
      </w:r>
      <w:proofErr w:type="spellEnd"/>
      <w:r>
        <w:t xml:space="preserve"> и аппа</w:t>
      </w:r>
      <w:r>
        <w:softHyphen/>
        <w:t>ратурой спутниковой навигации ГЛОНАСС или ГЛ</w:t>
      </w:r>
      <w:r>
        <w:t>ОНАСС</w:t>
      </w:r>
      <w:r w:rsidRPr="004421DB">
        <w:t>/</w:t>
      </w:r>
      <w:r>
        <w:rPr>
          <w:lang w:val="en-US"/>
        </w:rPr>
        <w:t>GPS</w:t>
      </w:r>
      <w:r w:rsidRPr="004421DB">
        <w:t>.</w:t>
      </w:r>
    </w:p>
    <w:p w:rsidR="008A1525" w:rsidRDefault="00C5680D" w:rsidP="004421DB">
      <w:pPr>
        <w:pStyle w:val="1"/>
        <w:framePr w:w="9394" w:h="7310" w:hRule="exact" w:wrap="none" w:vAnchor="page" w:hAnchor="page" w:x="1306" w:y="1416"/>
        <w:shd w:val="clear" w:color="auto" w:fill="auto"/>
        <w:spacing w:before="0" w:after="0" w:line="326" w:lineRule="exact"/>
        <w:ind w:left="1418" w:right="20"/>
      </w:pPr>
      <w:r>
        <w:t>За несоблюдение Правил организованной перевозки группы детей ав</w:t>
      </w:r>
      <w:r>
        <w:softHyphen/>
        <w:t>тобусами предусмотрена административная ответственность по частям 4-6 статьи 12.23 Кодекса об административных правонарушениях Российской Федерации «Нарушение правил перевозки людей</w:t>
      </w:r>
      <w:r>
        <w:t>».</w:t>
      </w:r>
    </w:p>
    <w:p w:rsidR="008A1525" w:rsidRDefault="00C5680D" w:rsidP="004421DB">
      <w:pPr>
        <w:pStyle w:val="1"/>
        <w:framePr w:w="9394" w:h="7310" w:hRule="exact" w:wrap="none" w:vAnchor="page" w:hAnchor="page" w:x="1306" w:y="1416"/>
        <w:shd w:val="clear" w:color="auto" w:fill="auto"/>
        <w:spacing w:before="0" w:after="0" w:line="326" w:lineRule="exact"/>
        <w:ind w:left="1418" w:right="20"/>
      </w:pPr>
      <w:r>
        <w:t>Госавтоинспекция Алтайского края обращается к перевозчикам, руко</w:t>
      </w:r>
      <w:r>
        <w:softHyphen/>
        <w:t>водителям образовательных и туристических организаций, а также родите</w:t>
      </w:r>
      <w:r>
        <w:softHyphen/>
        <w:t>лям несовершеннолетних с просьбой быть более внимательными и осторож</w:t>
      </w:r>
      <w:r>
        <w:softHyphen/>
        <w:t>ными на дороге, соблюдать Правила дорожного движе</w:t>
      </w:r>
      <w:r>
        <w:t>ния и перевозки детей, помните, что их нарушение может повлечь за собой трагические последст</w:t>
      </w:r>
      <w:r>
        <w:softHyphen/>
        <w:t>вия.</w:t>
      </w:r>
    </w:p>
    <w:p w:rsidR="008A1525" w:rsidRDefault="00C5680D" w:rsidP="004421DB">
      <w:pPr>
        <w:pStyle w:val="1"/>
        <w:framePr w:w="9394" w:h="7310" w:hRule="exact" w:wrap="none" w:vAnchor="page" w:hAnchor="page" w:x="1306" w:y="1416"/>
        <w:shd w:val="clear" w:color="auto" w:fill="auto"/>
        <w:spacing w:before="0" w:after="0" w:line="326" w:lineRule="exact"/>
        <w:ind w:left="1418" w:right="20"/>
      </w:pPr>
      <w:r>
        <w:t>Памятку и пошаговую инструкцию по организации перевозки групп детей автобусами Вы можете посмотреть на официальном сайте Госавтоин</w:t>
      </w:r>
      <w:r>
        <w:softHyphen/>
        <w:t xml:space="preserve">спекции перейдя по ссылке: </w:t>
      </w:r>
      <w:r>
        <w:rPr>
          <w:lang w:val="en-US"/>
        </w:rPr>
        <w:t>https</w:t>
      </w:r>
      <w:r w:rsidRPr="004421DB">
        <w:t xml:space="preserve">//: </w:t>
      </w:r>
      <w:proofErr w:type="spellStart"/>
      <w:r>
        <w:t>гибдд</w:t>
      </w:r>
      <w:proofErr w:type="gramStart"/>
      <w:r>
        <w:t>.р</w:t>
      </w:r>
      <w:proofErr w:type="gramEnd"/>
      <w:r>
        <w:t>ф</w:t>
      </w:r>
      <w:proofErr w:type="spellEnd"/>
      <w:r>
        <w:t>/</w:t>
      </w:r>
      <w:proofErr w:type="spellStart"/>
      <w:r>
        <w:t>согр</w:t>
      </w:r>
      <w:proofErr w:type="spellEnd"/>
      <w:r>
        <w:t>/реор1е/.</w:t>
      </w:r>
    </w:p>
    <w:p w:rsidR="008A1525" w:rsidRDefault="008A1525" w:rsidP="004421DB">
      <w:pPr>
        <w:ind w:left="1418"/>
        <w:jc w:val="both"/>
        <w:rPr>
          <w:sz w:val="2"/>
          <w:szCs w:val="2"/>
        </w:rPr>
      </w:pPr>
    </w:p>
    <w:sectPr w:rsidR="008A15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0D" w:rsidRDefault="00C5680D">
      <w:r>
        <w:separator/>
      </w:r>
    </w:p>
  </w:endnote>
  <w:endnote w:type="continuationSeparator" w:id="0">
    <w:p w:rsidR="00C5680D" w:rsidRDefault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0D" w:rsidRDefault="00C5680D"/>
  </w:footnote>
  <w:footnote w:type="continuationSeparator" w:id="0">
    <w:p w:rsidR="00C5680D" w:rsidRDefault="00C568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5"/>
    <w:rsid w:val="00085128"/>
    <w:rsid w:val="004421DB"/>
    <w:rsid w:val="008A1525"/>
    <w:rsid w:val="00C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2018-04-19T02:53:00Z</dcterms:created>
  <dcterms:modified xsi:type="dcterms:W3CDTF">2018-04-19T03:04:00Z</dcterms:modified>
</cp:coreProperties>
</file>